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63BD" w14:textId="77777777" w:rsidR="008C5722" w:rsidRPr="006904BB" w:rsidRDefault="008C5722" w:rsidP="008C5722">
      <w:pPr>
        <w:spacing w:line="360" w:lineRule="auto"/>
        <w:jc w:val="both"/>
        <w:rPr>
          <w:sz w:val="20"/>
          <w:szCs w:val="23"/>
        </w:rPr>
      </w:pPr>
    </w:p>
    <w:p w14:paraId="4DFF39AD" w14:textId="77777777" w:rsidR="008C5722" w:rsidRPr="00AD3851" w:rsidRDefault="008C5722" w:rsidP="008C5722">
      <w:pPr>
        <w:spacing w:line="360" w:lineRule="auto"/>
        <w:jc w:val="righ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c">
            <w:drawing>
              <wp:inline distT="0" distB="0" distL="0" distR="0" wp14:anchorId="310A9761" wp14:editId="7E5E2D5D">
                <wp:extent cx="2857500" cy="914400"/>
                <wp:effectExtent l="12065" t="13970" r="6985" b="5080"/>
                <wp:docPr id="2" name="Kresliace 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575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6C253" w14:textId="538ABF52" w:rsidR="008D15FD" w:rsidRDefault="008C5722" w:rsidP="008C5722">
                              <w:r>
                                <w:t xml:space="preserve">Okresný úrad </w:t>
                              </w:r>
                              <w:r w:rsidR="008D15FD">
                                <w:t>Myjava</w:t>
                              </w:r>
                            </w:p>
                            <w:p w14:paraId="0B03E05C" w14:textId="3C8F4DC1" w:rsidR="008C5722" w:rsidRDefault="008C5722" w:rsidP="008C5722">
                              <w:r>
                                <w:t>odbor starostlivosti o životné prostredie</w:t>
                              </w:r>
                            </w:p>
                            <w:p w14:paraId="2EC2D4CF" w14:textId="7E36B14D" w:rsidR="008C5722" w:rsidRDefault="008D15FD" w:rsidP="008C5722">
                              <w:r>
                                <w:t>ul. Moravská č. 1</w:t>
                              </w:r>
                            </w:p>
                            <w:p w14:paraId="31CF1F45" w14:textId="299A458E" w:rsidR="008C5722" w:rsidRDefault="008C5722" w:rsidP="008D15FD">
                              <w:r>
                                <w:t>9</w:t>
                              </w:r>
                              <w:r w:rsidR="008D15FD">
                                <w:t>07 01 Myjava</w:t>
                              </w:r>
                            </w:p>
                            <w:p w14:paraId="71EF6631" w14:textId="77777777" w:rsidR="008C5722" w:rsidRDefault="008C5722" w:rsidP="008C5722">
                              <w:pPr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0A9761" id="Kresliace plátno 2" o:spid="_x0000_s1026" editas="canvas" style="width:225pt;height:1in;mso-position-horizontal-relative:char;mso-position-vertical-relative:line" coordsize="2857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575;height:914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857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60A6C253" w14:textId="538ABF52" w:rsidR="008D15FD" w:rsidRDefault="008C5722" w:rsidP="008C5722">
                        <w:r>
                          <w:t xml:space="preserve">Okresný úrad </w:t>
                        </w:r>
                        <w:r w:rsidR="008D15FD">
                          <w:t>Myjava</w:t>
                        </w:r>
                      </w:p>
                      <w:p w14:paraId="0B03E05C" w14:textId="3C8F4DC1" w:rsidR="008C5722" w:rsidRDefault="008C5722" w:rsidP="008C5722">
                        <w:r>
                          <w:t>odbor starostlivosti o životné prostredie</w:t>
                        </w:r>
                      </w:p>
                      <w:p w14:paraId="2EC2D4CF" w14:textId="7E36B14D" w:rsidR="008C5722" w:rsidRDefault="008D15FD" w:rsidP="008C5722">
                        <w:r>
                          <w:t>ul. Moravská č. 1</w:t>
                        </w:r>
                      </w:p>
                      <w:p w14:paraId="31CF1F45" w14:textId="299A458E" w:rsidR="008C5722" w:rsidRDefault="008C5722" w:rsidP="008D15FD">
                        <w:r>
                          <w:t>9</w:t>
                        </w:r>
                        <w:r w:rsidR="008D15FD">
                          <w:t>07 01 Myjava</w:t>
                        </w:r>
                      </w:p>
                      <w:p w14:paraId="71EF6631" w14:textId="77777777" w:rsidR="008C5722" w:rsidRDefault="008C5722" w:rsidP="008C5722">
                        <w:pPr>
                          <w:spacing w:line="360" w:lineRule="auto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5490F7" w14:textId="77777777" w:rsidR="008C5722" w:rsidRPr="006904BB" w:rsidRDefault="008C5722" w:rsidP="008C5722">
      <w:pPr>
        <w:spacing w:line="360" w:lineRule="auto"/>
        <w:jc w:val="both"/>
        <w:rPr>
          <w:sz w:val="20"/>
          <w:szCs w:val="23"/>
        </w:rPr>
      </w:pPr>
    </w:p>
    <w:p w14:paraId="6E4A3BE1" w14:textId="0C582B2E" w:rsidR="008C5722" w:rsidRPr="008D15FD" w:rsidRDefault="008C5722" w:rsidP="008D15FD">
      <w:pPr>
        <w:pStyle w:val="Bezriadkovania"/>
        <w:jc w:val="both"/>
      </w:pPr>
      <w:r w:rsidRPr="00AD3851">
        <w:t xml:space="preserve">Vec: </w:t>
      </w:r>
      <w:r w:rsidR="005E2EA6" w:rsidRPr="008D15FD">
        <w:t>Oznámenie o výrube drevín</w:t>
      </w:r>
      <w:r w:rsidR="008D15FD" w:rsidRPr="008D15FD">
        <w:t xml:space="preserve"> rastúcich mimo lesa</w:t>
      </w:r>
      <w:r w:rsidR="005E2EA6" w:rsidRPr="008D15FD">
        <w:t xml:space="preserve">, ktoré rastú na území s druhým alebo </w:t>
      </w:r>
      <w:r w:rsidR="005E2EA6" w:rsidRPr="008D15FD">
        <w:rPr>
          <w:u w:val="single"/>
        </w:rPr>
        <w:t>tretím</w:t>
      </w:r>
      <w:r w:rsidR="005E2EA6">
        <w:rPr>
          <w:u w:val="single"/>
        </w:rPr>
        <w:t xml:space="preserve"> stupňom ochrany</w:t>
      </w:r>
      <w:r w:rsidRPr="00AD3851">
        <w:rPr>
          <w:u w:val="single"/>
        </w:rPr>
        <w:t xml:space="preserve"> </w:t>
      </w:r>
      <w:r w:rsidR="008D15FD">
        <w:rPr>
          <w:u w:val="single"/>
        </w:rPr>
        <w:t xml:space="preserve"> pred plánovaným uskutočnením výrubu</w:t>
      </w:r>
      <w:r w:rsidR="008D15FD">
        <w:t>_______________________</w:t>
      </w:r>
    </w:p>
    <w:p w14:paraId="30E81303" w14:textId="77777777" w:rsidR="008C5722" w:rsidRPr="006904BB" w:rsidRDefault="008C5722" w:rsidP="008C5722">
      <w:pPr>
        <w:spacing w:line="360" w:lineRule="auto"/>
        <w:jc w:val="both"/>
        <w:rPr>
          <w:sz w:val="20"/>
          <w:szCs w:val="23"/>
        </w:rPr>
      </w:pPr>
    </w:p>
    <w:p w14:paraId="522E1FB3" w14:textId="77777777" w:rsidR="008C5722" w:rsidRPr="00AD3851" w:rsidRDefault="008C5722" w:rsidP="008C5722">
      <w:pPr>
        <w:ind w:firstLine="709"/>
        <w:jc w:val="both"/>
        <w:rPr>
          <w:sz w:val="23"/>
          <w:szCs w:val="23"/>
        </w:rPr>
      </w:pPr>
      <w:r w:rsidRPr="00AD3851">
        <w:rPr>
          <w:sz w:val="23"/>
          <w:szCs w:val="23"/>
        </w:rPr>
        <w:t xml:space="preserve">V súlade s ustanovením § 47 ods. </w:t>
      </w:r>
      <w:r w:rsidR="005E2EA6">
        <w:rPr>
          <w:sz w:val="23"/>
          <w:szCs w:val="23"/>
        </w:rPr>
        <w:t>10</w:t>
      </w:r>
      <w:r w:rsidRPr="00AD3851">
        <w:rPr>
          <w:sz w:val="23"/>
          <w:szCs w:val="23"/>
        </w:rPr>
        <w:t xml:space="preserve"> zákona č. 543/2002 Z.z. o ochrane prírody a krajiny v znení neskorších predpisov (ďalej len „zákon o ochrane prírody a krajiny“), v nadväznosti na §</w:t>
      </w:r>
      <w:r>
        <w:rPr>
          <w:sz w:val="23"/>
          <w:szCs w:val="23"/>
        </w:rPr>
        <w:t> </w:t>
      </w:r>
      <w:r w:rsidRPr="00AD3851">
        <w:rPr>
          <w:sz w:val="23"/>
          <w:szCs w:val="23"/>
        </w:rPr>
        <w:t xml:space="preserve">47 ods. 4 písm. </w:t>
      </w:r>
      <w:r w:rsidR="005E2EA6">
        <w:rPr>
          <w:sz w:val="23"/>
          <w:szCs w:val="23"/>
        </w:rPr>
        <w:t>a</w:t>
      </w:r>
      <w:r w:rsidRPr="00AD3851">
        <w:rPr>
          <w:sz w:val="23"/>
          <w:szCs w:val="23"/>
        </w:rPr>
        <w:t xml:space="preserve">) citovaného zákona Vám oznamujem výrub </w:t>
      </w:r>
      <w:r w:rsidR="005E2EA6">
        <w:rPr>
          <w:sz w:val="23"/>
          <w:szCs w:val="23"/>
        </w:rPr>
        <w:t xml:space="preserve">pred plánovaným uskutočnením výrubu, </w:t>
      </w:r>
      <w:r w:rsidRPr="00AD3851">
        <w:rPr>
          <w:sz w:val="23"/>
          <w:szCs w:val="23"/>
        </w:rPr>
        <w:t>nasledovných drevín</w:t>
      </w:r>
      <w:r w:rsidR="005E2EA6">
        <w:rPr>
          <w:sz w:val="23"/>
          <w:szCs w:val="23"/>
        </w:rPr>
        <w:t>:</w:t>
      </w:r>
    </w:p>
    <w:p w14:paraId="4E82E60D" w14:textId="77777777" w:rsidR="008C5722" w:rsidRPr="00AD3851" w:rsidRDefault="008C5722" w:rsidP="008C5722">
      <w:pPr>
        <w:tabs>
          <w:tab w:val="right" w:pos="9000"/>
        </w:tabs>
        <w:spacing w:before="240"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 xml:space="preserve">druh: </w:t>
      </w:r>
      <w:r>
        <w:rPr>
          <w:sz w:val="23"/>
          <w:szCs w:val="23"/>
        </w:rPr>
        <w:t xml:space="preserve">                                                      </w:t>
      </w:r>
      <w:r w:rsidRPr="00AD3851">
        <w:rPr>
          <w:sz w:val="23"/>
          <w:szCs w:val="23"/>
        </w:rPr>
        <w:t>počet</w:t>
      </w:r>
      <w:r>
        <w:rPr>
          <w:sz w:val="23"/>
          <w:szCs w:val="23"/>
        </w:rPr>
        <w:t>:</w:t>
      </w:r>
      <w:r w:rsidRPr="008C572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</w:t>
      </w:r>
      <w:r w:rsidRPr="00AD3851">
        <w:rPr>
          <w:sz w:val="23"/>
          <w:szCs w:val="23"/>
        </w:rPr>
        <w:t>obvod</w:t>
      </w:r>
      <w:r>
        <w:rPr>
          <w:sz w:val="23"/>
          <w:szCs w:val="23"/>
        </w:rPr>
        <w:t>y</w:t>
      </w:r>
      <w:r w:rsidRPr="00AD3851">
        <w:rPr>
          <w:sz w:val="23"/>
          <w:szCs w:val="23"/>
        </w:rPr>
        <w:t xml:space="preserve"> kmeňa</w:t>
      </w:r>
      <w:r>
        <w:rPr>
          <w:sz w:val="23"/>
          <w:szCs w:val="23"/>
          <w:vertAlign w:val="superscript"/>
        </w:rPr>
        <w:t>1</w:t>
      </w:r>
      <w:r>
        <w:rPr>
          <w:sz w:val="23"/>
          <w:szCs w:val="23"/>
        </w:rPr>
        <w:t>:</w:t>
      </w:r>
    </w:p>
    <w:p w14:paraId="0EC05A44" w14:textId="14E2789F" w:rsidR="008C5722" w:rsidRDefault="008C5722" w:rsidP="008C5722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</w:t>
      </w:r>
      <w:r w:rsidRPr="00AD3851">
        <w:rPr>
          <w:sz w:val="23"/>
          <w:szCs w:val="23"/>
        </w:rPr>
        <w:t>.........................................</w:t>
      </w:r>
      <w:r>
        <w:rPr>
          <w:sz w:val="23"/>
          <w:szCs w:val="23"/>
        </w:rPr>
        <w:t xml:space="preserve">      </w:t>
      </w:r>
      <w:r w:rsidRPr="00AD3851">
        <w:rPr>
          <w:sz w:val="23"/>
          <w:szCs w:val="23"/>
        </w:rPr>
        <w:t>.......................</w:t>
      </w:r>
      <w:r>
        <w:rPr>
          <w:sz w:val="23"/>
          <w:szCs w:val="23"/>
        </w:rPr>
        <w:t xml:space="preserve">           ................................................</w:t>
      </w:r>
      <w:r w:rsidR="008D15FD">
        <w:rPr>
          <w:sz w:val="23"/>
          <w:szCs w:val="23"/>
        </w:rPr>
        <w:t>..........</w:t>
      </w:r>
    </w:p>
    <w:p w14:paraId="04539881" w14:textId="5CE029D2" w:rsidR="008C5722" w:rsidRDefault="008C5722" w:rsidP="008C5722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</w:t>
      </w:r>
      <w:r w:rsidRPr="00AD3851">
        <w:rPr>
          <w:sz w:val="23"/>
          <w:szCs w:val="23"/>
        </w:rPr>
        <w:t>.........................................</w:t>
      </w:r>
      <w:r>
        <w:rPr>
          <w:sz w:val="23"/>
          <w:szCs w:val="23"/>
        </w:rPr>
        <w:t xml:space="preserve">      </w:t>
      </w:r>
      <w:r w:rsidRPr="00AD3851">
        <w:rPr>
          <w:sz w:val="23"/>
          <w:szCs w:val="23"/>
        </w:rPr>
        <w:t>.......................</w:t>
      </w:r>
      <w:r>
        <w:rPr>
          <w:sz w:val="23"/>
          <w:szCs w:val="23"/>
        </w:rPr>
        <w:t xml:space="preserve">           ................................................</w:t>
      </w:r>
      <w:r w:rsidR="008D15FD">
        <w:rPr>
          <w:sz w:val="23"/>
          <w:szCs w:val="23"/>
        </w:rPr>
        <w:t>..........</w:t>
      </w:r>
    </w:p>
    <w:p w14:paraId="160E5060" w14:textId="140AFAC9" w:rsidR="008C5722" w:rsidRDefault="008C5722" w:rsidP="008C5722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</w:t>
      </w:r>
      <w:r w:rsidRPr="00AD3851">
        <w:rPr>
          <w:sz w:val="23"/>
          <w:szCs w:val="23"/>
        </w:rPr>
        <w:t>.........................................</w:t>
      </w:r>
      <w:r>
        <w:rPr>
          <w:sz w:val="23"/>
          <w:szCs w:val="23"/>
        </w:rPr>
        <w:t xml:space="preserve">      </w:t>
      </w:r>
      <w:r w:rsidRPr="00AD3851">
        <w:rPr>
          <w:sz w:val="23"/>
          <w:szCs w:val="23"/>
        </w:rPr>
        <w:t>.......................</w:t>
      </w:r>
      <w:r>
        <w:rPr>
          <w:sz w:val="23"/>
          <w:szCs w:val="23"/>
        </w:rPr>
        <w:t xml:space="preserve">           ................................................</w:t>
      </w:r>
      <w:r w:rsidR="008D15FD">
        <w:rPr>
          <w:sz w:val="23"/>
          <w:szCs w:val="23"/>
        </w:rPr>
        <w:t>..........</w:t>
      </w:r>
    </w:p>
    <w:p w14:paraId="3E2E3F9A" w14:textId="2A43B59C" w:rsidR="008C5722" w:rsidRDefault="008C5722" w:rsidP="008C5722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</w:t>
      </w:r>
      <w:r w:rsidRPr="00AD3851">
        <w:rPr>
          <w:sz w:val="23"/>
          <w:szCs w:val="23"/>
        </w:rPr>
        <w:t>.........................................</w:t>
      </w:r>
      <w:r>
        <w:rPr>
          <w:sz w:val="23"/>
          <w:szCs w:val="23"/>
        </w:rPr>
        <w:t xml:space="preserve">      </w:t>
      </w:r>
      <w:r w:rsidRPr="00AD3851">
        <w:rPr>
          <w:sz w:val="23"/>
          <w:szCs w:val="23"/>
        </w:rPr>
        <w:t>.......................</w:t>
      </w:r>
      <w:r>
        <w:rPr>
          <w:sz w:val="23"/>
          <w:szCs w:val="23"/>
        </w:rPr>
        <w:t xml:space="preserve">           ................................................</w:t>
      </w:r>
      <w:r w:rsidR="008D15FD">
        <w:rPr>
          <w:sz w:val="23"/>
          <w:szCs w:val="23"/>
        </w:rPr>
        <w:t>..........</w:t>
      </w:r>
    </w:p>
    <w:p w14:paraId="0F4AD0CA" w14:textId="442269FA" w:rsidR="008C5722" w:rsidRPr="00AD3851" w:rsidRDefault="008C5722" w:rsidP="008C5722">
      <w:pPr>
        <w:tabs>
          <w:tab w:val="right" w:pos="9000"/>
        </w:tabs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ktoré r</w:t>
      </w:r>
      <w:r w:rsidR="005E2EA6">
        <w:rPr>
          <w:sz w:val="23"/>
          <w:szCs w:val="23"/>
        </w:rPr>
        <w:t>astú</w:t>
      </w:r>
      <w:r w:rsidRPr="00AD3851">
        <w:rPr>
          <w:sz w:val="23"/>
          <w:szCs w:val="23"/>
        </w:rPr>
        <w:t xml:space="preserve"> na pozemku </w:t>
      </w:r>
      <w:proofErr w:type="spellStart"/>
      <w:r w:rsidRPr="00AD3851">
        <w:rPr>
          <w:sz w:val="23"/>
          <w:szCs w:val="23"/>
        </w:rPr>
        <w:t>parc</w:t>
      </w:r>
      <w:proofErr w:type="spellEnd"/>
      <w:r w:rsidRPr="00AD3851">
        <w:rPr>
          <w:sz w:val="23"/>
          <w:szCs w:val="23"/>
        </w:rPr>
        <w:t>.</w:t>
      </w:r>
      <w:r w:rsidR="00452884">
        <w:rPr>
          <w:sz w:val="23"/>
          <w:szCs w:val="23"/>
        </w:rPr>
        <w:t xml:space="preserve"> </w:t>
      </w:r>
      <w:r w:rsidRPr="00AD3851">
        <w:rPr>
          <w:sz w:val="23"/>
          <w:szCs w:val="23"/>
        </w:rPr>
        <w:t>č. ..............................</w:t>
      </w:r>
      <w:r w:rsidR="008D15FD">
        <w:rPr>
          <w:sz w:val="23"/>
          <w:szCs w:val="23"/>
        </w:rPr>
        <w:t xml:space="preserve"> v</w:t>
      </w:r>
      <w:r w:rsidRPr="00AD3851">
        <w:rPr>
          <w:sz w:val="23"/>
          <w:szCs w:val="23"/>
        </w:rPr>
        <w:t xml:space="preserve"> </w:t>
      </w:r>
      <w:proofErr w:type="spellStart"/>
      <w:r w:rsidRPr="00AD3851">
        <w:rPr>
          <w:sz w:val="23"/>
          <w:szCs w:val="23"/>
        </w:rPr>
        <w:t>k.ú</w:t>
      </w:r>
      <w:proofErr w:type="spellEnd"/>
      <w:r w:rsidRPr="00AD3851">
        <w:rPr>
          <w:sz w:val="23"/>
          <w:szCs w:val="23"/>
        </w:rPr>
        <w:t xml:space="preserve">. </w:t>
      </w:r>
      <w:r w:rsidRPr="00AD3851">
        <w:rPr>
          <w:sz w:val="23"/>
          <w:szCs w:val="23"/>
        </w:rPr>
        <w:tab/>
        <w:t>........................................................... ,</w:t>
      </w:r>
    </w:p>
    <w:p w14:paraId="443880B1" w14:textId="77777777" w:rsidR="008C5722" w:rsidRPr="00AD3851" w:rsidRDefault="008C5722" w:rsidP="008C5722">
      <w:pPr>
        <w:tabs>
          <w:tab w:val="right" w:pos="9000"/>
        </w:tabs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druh pozemku (</w:t>
      </w:r>
      <w:r w:rsidRPr="00161D22">
        <w:rPr>
          <w:sz w:val="19"/>
          <w:szCs w:val="19"/>
        </w:rPr>
        <w:t>podľa katastra nehnuteľností</w:t>
      </w:r>
      <w:r w:rsidRPr="00AD3851">
        <w:rPr>
          <w:sz w:val="23"/>
          <w:szCs w:val="23"/>
        </w:rPr>
        <w:t xml:space="preserve">): </w:t>
      </w:r>
      <w:r w:rsidRPr="00AD3851">
        <w:rPr>
          <w:sz w:val="23"/>
          <w:szCs w:val="23"/>
        </w:rPr>
        <w:tab/>
      </w:r>
      <w:r>
        <w:rPr>
          <w:sz w:val="23"/>
          <w:szCs w:val="23"/>
        </w:rPr>
        <w:t>.......</w:t>
      </w:r>
      <w:r w:rsidRPr="00AD3851">
        <w:rPr>
          <w:sz w:val="23"/>
          <w:szCs w:val="23"/>
        </w:rPr>
        <w:t>.................................................................................. .</w:t>
      </w:r>
    </w:p>
    <w:p w14:paraId="46ADDFB1" w14:textId="77777777" w:rsidR="008C5722" w:rsidRPr="00AD3851" w:rsidRDefault="008C5722" w:rsidP="008C5722">
      <w:pPr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Výrub sa uskutočn</w:t>
      </w:r>
      <w:r w:rsidR="005E2EA6">
        <w:rPr>
          <w:sz w:val="23"/>
          <w:szCs w:val="23"/>
        </w:rPr>
        <w:t>í</w:t>
      </w:r>
      <w:r w:rsidRPr="00AD3851">
        <w:rPr>
          <w:sz w:val="23"/>
          <w:szCs w:val="23"/>
        </w:rPr>
        <w:t xml:space="preserve"> dňa</w:t>
      </w:r>
      <w:r>
        <w:rPr>
          <w:rStyle w:val="Odkaznapoznmkupodiarou"/>
          <w:sz w:val="23"/>
          <w:szCs w:val="23"/>
        </w:rPr>
        <w:t>2</w:t>
      </w:r>
      <w:r w:rsidRPr="00AD3851">
        <w:rPr>
          <w:sz w:val="23"/>
          <w:szCs w:val="23"/>
        </w:rPr>
        <w:t>: ................................................</w:t>
      </w:r>
      <w:r>
        <w:rPr>
          <w:sz w:val="23"/>
          <w:szCs w:val="23"/>
        </w:rPr>
        <w:t xml:space="preserve"> </w:t>
      </w:r>
      <w:r w:rsidRPr="00AD3851">
        <w:rPr>
          <w:sz w:val="23"/>
          <w:szCs w:val="23"/>
        </w:rPr>
        <w:t>.</w:t>
      </w:r>
    </w:p>
    <w:p w14:paraId="176B5787" w14:textId="77777777" w:rsidR="008C5722" w:rsidRDefault="005E2EA6" w:rsidP="008C5722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Odôvodnenie žiadosti: .....</w:t>
      </w:r>
      <w:r w:rsidR="008C5722" w:rsidRPr="00AD3851">
        <w:rPr>
          <w:sz w:val="23"/>
          <w:szCs w:val="23"/>
        </w:rPr>
        <w:t>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09A1CD" w14:textId="77777777" w:rsidR="00B76F46" w:rsidRDefault="00B76F46" w:rsidP="008C5722">
      <w:pPr>
        <w:spacing w:line="360" w:lineRule="auto"/>
        <w:jc w:val="both"/>
        <w:rPr>
          <w:sz w:val="20"/>
          <w:szCs w:val="23"/>
        </w:rPr>
      </w:pPr>
    </w:p>
    <w:p w14:paraId="6890DB16" w14:textId="77777777" w:rsidR="00B76F46" w:rsidRPr="006904BB" w:rsidRDefault="00B76F46" w:rsidP="008C5722">
      <w:pPr>
        <w:spacing w:line="360" w:lineRule="auto"/>
        <w:jc w:val="both"/>
        <w:rPr>
          <w:sz w:val="20"/>
          <w:szCs w:val="23"/>
        </w:rPr>
      </w:pPr>
    </w:p>
    <w:p w14:paraId="1831BBE1" w14:textId="77777777" w:rsidR="008C5722" w:rsidRPr="00AD3851" w:rsidRDefault="008C5722" w:rsidP="008C5722">
      <w:pPr>
        <w:tabs>
          <w:tab w:val="center" w:pos="7560"/>
        </w:tabs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V .................................</w:t>
      </w:r>
      <w:r>
        <w:rPr>
          <w:sz w:val="23"/>
          <w:szCs w:val="23"/>
        </w:rPr>
        <w:t>....</w:t>
      </w:r>
      <w:r w:rsidRPr="00AD3851">
        <w:rPr>
          <w:sz w:val="23"/>
          <w:szCs w:val="23"/>
        </w:rPr>
        <w:t>..... dňa ......................</w:t>
      </w:r>
      <w:r>
        <w:rPr>
          <w:sz w:val="23"/>
          <w:szCs w:val="23"/>
        </w:rPr>
        <w:t>.........</w:t>
      </w:r>
      <w:r w:rsidRPr="00AD3851">
        <w:rPr>
          <w:sz w:val="23"/>
          <w:szCs w:val="23"/>
        </w:rPr>
        <w:tab/>
        <w:t>........</w:t>
      </w:r>
      <w:r>
        <w:rPr>
          <w:sz w:val="23"/>
          <w:szCs w:val="23"/>
        </w:rPr>
        <w:t>.............</w:t>
      </w:r>
      <w:r w:rsidRPr="00AD3851">
        <w:rPr>
          <w:sz w:val="23"/>
          <w:szCs w:val="23"/>
        </w:rPr>
        <w:t>.................................</w:t>
      </w:r>
    </w:p>
    <w:p w14:paraId="470154E5" w14:textId="77777777" w:rsidR="00B76F46" w:rsidRPr="00AD3851" w:rsidRDefault="008C5722" w:rsidP="00194BB7">
      <w:pPr>
        <w:tabs>
          <w:tab w:val="center" w:pos="7560"/>
        </w:tabs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ab/>
        <w:t>(podpis)</w:t>
      </w:r>
    </w:p>
    <w:p w14:paraId="1922AAD6" w14:textId="77777777" w:rsidR="008C5722" w:rsidRPr="00AD3851" w:rsidRDefault="008C5722" w:rsidP="008C5722">
      <w:pPr>
        <w:tabs>
          <w:tab w:val="center" w:pos="7560"/>
        </w:tabs>
        <w:spacing w:line="360" w:lineRule="auto"/>
        <w:jc w:val="both"/>
        <w:rPr>
          <w:sz w:val="23"/>
          <w:szCs w:val="23"/>
          <w:u w:val="single"/>
        </w:rPr>
      </w:pPr>
      <w:r w:rsidRPr="00AD3851">
        <w:rPr>
          <w:sz w:val="23"/>
          <w:szCs w:val="23"/>
          <w:u w:val="single"/>
        </w:rPr>
        <w:t>Prílohy:</w:t>
      </w:r>
    </w:p>
    <w:p w14:paraId="62009ED2" w14:textId="073899B2" w:rsidR="008C5722" w:rsidRPr="00AD3851" w:rsidRDefault="008D15FD" w:rsidP="008D15FD">
      <w:pPr>
        <w:tabs>
          <w:tab w:val="center" w:pos="7560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8C5722" w:rsidRPr="00AD3851">
        <w:rPr>
          <w:sz w:val="23"/>
          <w:szCs w:val="23"/>
        </w:rPr>
        <w:t xml:space="preserve">kópia z katastrálnej mapy alebo iný doklad umožňujúci identifikáciu dreviny v teréne </w:t>
      </w:r>
    </w:p>
    <w:p w14:paraId="4CD9B847" w14:textId="77777777" w:rsidR="00D8623A" w:rsidRDefault="00D8623A"/>
    <w:p w14:paraId="577F5B66" w14:textId="77777777" w:rsidR="008C5722" w:rsidRDefault="008C5722" w:rsidP="008C5722">
      <w:pPr>
        <w:pBdr>
          <w:bottom w:val="single" w:sz="4" w:space="1" w:color="auto"/>
        </w:pBdr>
      </w:pPr>
    </w:p>
    <w:p w14:paraId="4BE24F91" w14:textId="284EB4CE" w:rsidR="008C5722" w:rsidRPr="00194BB7" w:rsidRDefault="008C5722" w:rsidP="00194BB7">
      <w:pPr>
        <w:rPr>
          <w:sz w:val="18"/>
          <w:szCs w:val="18"/>
        </w:rPr>
      </w:pPr>
      <w:r>
        <w:rPr>
          <w:vertAlign w:val="superscript"/>
        </w:rPr>
        <w:t xml:space="preserve">1 </w:t>
      </w:r>
      <w:r w:rsidR="008D15FD">
        <w:t>-</w:t>
      </w:r>
      <w:r>
        <w:rPr>
          <w:vertAlign w:val="superscript"/>
        </w:rPr>
        <w:t xml:space="preserve"> </w:t>
      </w:r>
      <w:r w:rsidRPr="00194BB7">
        <w:rPr>
          <w:sz w:val="18"/>
          <w:szCs w:val="18"/>
        </w:rPr>
        <w:t xml:space="preserve">Merané vo výške </w:t>
      </w:r>
      <w:smartTag w:uri="urn:schemas-microsoft-com:office:smarttags" w:element="metricconverter">
        <w:smartTagPr>
          <w:attr w:name="ProductID" w:val="130 cm"/>
        </w:smartTagPr>
        <w:r w:rsidRPr="00194BB7">
          <w:rPr>
            <w:sz w:val="18"/>
            <w:szCs w:val="18"/>
          </w:rPr>
          <w:t>130 cm</w:t>
        </w:r>
      </w:smartTag>
      <w:r w:rsidRPr="00194BB7">
        <w:rPr>
          <w:sz w:val="18"/>
          <w:szCs w:val="18"/>
        </w:rPr>
        <w:t xml:space="preserve"> nad zemou alebo tesne pod miestom jeho rozkonárenia, </w:t>
      </w:r>
      <w:r w:rsidR="00194BB7" w:rsidRPr="00194BB7">
        <w:rPr>
          <w:sz w:val="18"/>
          <w:szCs w:val="18"/>
        </w:rPr>
        <w:t xml:space="preserve">na stromy s obvodom kmeňa do 60 cm, </w:t>
      </w:r>
      <w:r w:rsidR="00194BB7">
        <w:rPr>
          <w:sz w:val="18"/>
          <w:szCs w:val="18"/>
        </w:rPr>
        <w:t xml:space="preserve"> </w:t>
      </w:r>
      <w:r w:rsidR="00194BB7" w:rsidRPr="00194BB7">
        <w:rPr>
          <w:sz w:val="18"/>
          <w:szCs w:val="18"/>
        </w:rPr>
        <w:t>meraným vo výške 130 cm nad zemou, a súvislé krovité porasty s výmerou do 20 m2, ak ide o drevinu rastúcu v zastavanom území obce na pozemkoch, ktoré sú územným plánom obce určené na zastavanie; na stromy s obvodom kmeňa do 80 cm, meraným vo výške 130 cm nad zemou, a súvislé krovité porasty s výmerou do 100 m2, ak ide o drevinu rastúcu v zastavanom území obce na pozemkoch, ktoré nie sú územným plánom obce určené na zastavanie; na stromy s obvodom kmeňa do 90 cm, meraným vo výške 130 cm nad zemou, a súvislé krovité porasty s výmerou do 200 m2, ak ide o drevinu rastúcu za hranicami zastavaného územia obce.</w:t>
      </w:r>
    </w:p>
    <w:p w14:paraId="44133CA6" w14:textId="6E9EE8F1" w:rsidR="008C5722" w:rsidRPr="00194BB7" w:rsidRDefault="008D15FD" w:rsidP="008D15FD">
      <w:pPr>
        <w:rPr>
          <w:sz w:val="18"/>
          <w:szCs w:val="18"/>
        </w:rPr>
      </w:pPr>
      <w:r>
        <w:rPr>
          <w:vertAlign w:val="superscript"/>
        </w:rPr>
        <w:t>2</w:t>
      </w:r>
      <w:r w:rsidR="008C5722" w:rsidRPr="00194BB7">
        <w:rPr>
          <w:sz w:val="18"/>
          <w:szCs w:val="18"/>
        </w:rPr>
        <w:t xml:space="preserve"> - Povinnosť oznámiť na príslušný okresný úrad</w:t>
      </w:r>
      <w:r w:rsidR="00194BB7" w:rsidRPr="00194BB7">
        <w:rPr>
          <w:sz w:val="18"/>
          <w:szCs w:val="18"/>
        </w:rPr>
        <w:t xml:space="preserve"> pred plánovaným uskutočnením </w:t>
      </w:r>
      <w:r w:rsidR="008C5722" w:rsidRPr="00194BB7">
        <w:rPr>
          <w:sz w:val="18"/>
          <w:szCs w:val="18"/>
        </w:rPr>
        <w:t>výrubu</w:t>
      </w:r>
      <w:r w:rsidR="00194BB7" w:rsidRPr="00194BB7">
        <w:rPr>
          <w:sz w:val="18"/>
          <w:szCs w:val="18"/>
        </w:rPr>
        <w:t>. Okresný úrad v lehote 15 pracovných dní od doručenia tohto oznámenia môže stanovisko činnosť obmedziť, zakázať, alebo určiť podmienky jej vykonania, ak to vyžaduje záujem ochrany prírody a krajiny. Ak Okresný úrad v ustanovenej lehote stanovisko nevydá, považuje sa za súhlasné.</w:t>
      </w:r>
    </w:p>
    <w:sectPr w:rsidR="008C5722" w:rsidRPr="00194BB7" w:rsidSect="00BF598E">
      <w:headerReference w:type="default" r:id="rId7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4E9A" w14:textId="77777777" w:rsidR="00AE0CF5" w:rsidRDefault="00AE0CF5" w:rsidP="008C5722">
      <w:r>
        <w:separator/>
      </w:r>
    </w:p>
  </w:endnote>
  <w:endnote w:type="continuationSeparator" w:id="0">
    <w:p w14:paraId="7AF74055" w14:textId="77777777" w:rsidR="00AE0CF5" w:rsidRDefault="00AE0CF5" w:rsidP="008C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EE98" w14:textId="77777777" w:rsidR="00AE0CF5" w:rsidRDefault="00AE0CF5" w:rsidP="008C5722">
      <w:r>
        <w:separator/>
      </w:r>
    </w:p>
  </w:footnote>
  <w:footnote w:type="continuationSeparator" w:id="0">
    <w:p w14:paraId="4275A735" w14:textId="77777777" w:rsidR="00AE0CF5" w:rsidRDefault="00AE0CF5" w:rsidP="008C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D3A8" w14:textId="77777777" w:rsidR="00D20844" w:rsidRPr="00B925D7" w:rsidRDefault="00AE0CF5" w:rsidP="00EA4796">
    <w:pPr>
      <w:pStyle w:val="Hlavika"/>
      <w:pBdr>
        <w:bottom w:val="single" w:sz="4" w:space="1" w:color="auto"/>
      </w:pBdr>
      <w:rPr>
        <w:sz w:val="28"/>
        <w:szCs w:val="28"/>
      </w:rPr>
    </w:pPr>
  </w:p>
  <w:p w14:paraId="0BCF8736" w14:textId="77777777" w:rsidR="00D20844" w:rsidRPr="00B925D7" w:rsidRDefault="00B76F46">
    <w:pPr>
      <w:pStyle w:val="Hlavika"/>
      <w:rPr>
        <w:sz w:val="20"/>
        <w:szCs w:val="20"/>
      </w:rPr>
    </w:pPr>
    <w:r>
      <w:rPr>
        <w:sz w:val="20"/>
        <w:szCs w:val="20"/>
      </w:rPr>
      <w:tab/>
      <w:t xml:space="preserve">(meno, adresa, </w:t>
    </w:r>
    <w:r w:rsidRPr="00B925D7">
      <w:rPr>
        <w:sz w:val="20"/>
        <w:szCs w:val="20"/>
      </w:rPr>
      <w:t>oznamovateľa</w:t>
    </w:r>
    <w:r>
      <w:rPr>
        <w:sz w:val="20"/>
        <w:szCs w:val="20"/>
      </w:rPr>
      <w:t xml:space="preserve">, príp. ďalšie kontakty - </w:t>
    </w:r>
    <w:r w:rsidRPr="00B925D7">
      <w:rPr>
        <w:sz w:val="20"/>
        <w:szCs w:val="20"/>
      </w:rPr>
      <w:t>tel., e-mail</w:t>
    </w:r>
    <w:r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E1B"/>
    <w:multiLevelType w:val="hybridMultilevel"/>
    <w:tmpl w:val="348C3E3E"/>
    <w:lvl w:ilvl="0" w:tplc="DA00B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22"/>
    <w:rsid w:val="00062668"/>
    <w:rsid w:val="00194BB7"/>
    <w:rsid w:val="001F19E9"/>
    <w:rsid w:val="00404934"/>
    <w:rsid w:val="00452884"/>
    <w:rsid w:val="005E2EA6"/>
    <w:rsid w:val="008C5722"/>
    <w:rsid w:val="008D15FD"/>
    <w:rsid w:val="00AE0CF5"/>
    <w:rsid w:val="00B76F46"/>
    <w:rsid w:val="00D8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0BC78"/>
  <w15:docId w15:val="{D43F2D8E-E176-4C26-8693-793CB8B9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8C572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C572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8C5722"/>
    <w:rPr>
      <w:vertAlign w:val="superscript"/>
    </w:rPr>
  </w:style>
  <w:style w:type="paragraph" w:styleId="Hlavika">
    <w:name w:val="header"/>
    <w:basedOn w:val="Normlny"/>
    <w:link w:val="HlavikaChar"/>
    <w:rsid w:val="008C57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572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8D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D1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Uhrová</dc:creator>
  <cp:lastModifiedBy>Janka Camacho</cp:lastModifiedBy>
  <cp:revision>5</cp:revision>
  <cp:lastPrinted>2015-11-27T11:42:00Z</cp:lastPrinted>
  <dcterms:created xsi:type="dcterms:W3CDTF">2024-08-19T12:06:00Z</dcterms:created>
  <dcterms:modified xsi:type="dcterms:W3CDTF">2024-12-16T12:21:00Z</dcterms:modified>
</cp:coreProperties>
</file>